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06" w:rsidRDefault="00AB3580" w:rsidP="00B17106">
      <w:pPr>
        <w:pStyle w:val="NoSpacing"/>
        <w:rPr>
          <w:b/>
          <w:sz w:val="28"/>
        </w:rPr>
      </w:pPr>
      <w:r>
        <w:rPr>
          <w:b/>
          <w:sz w:val="28"/>
        </w:rPr>
        <w:t>Facebook or Website Content</w:t>
      </w:r>
    </w:p>
    <w:p w:rsidR="00864E7D" w:rsidRPr="00AB3580" w:rsidRDefault="00864E7D" w:rsidP="00B17106">
      <w:pPr>
        <w:pStyle w:val="NoSpacing"/>
        <w:rPr>
          <w:sz w:val="24"/>
        </w:rPr>
      </w:pPr>
      <w:r w:rsidRPr="00AB3580">
        <w:rPr>
          <w:sz w:val="24"/>
        </w:rPr>
        <w:t>Pharmacist Awareness Month 20</w:t>
      </w:r>
      <w:r w:rsidR="0027167F" w:rsidRPr="00AB3580">
        <w:rPr>
          <w:sz w:val="24"/>
        </w:rPr>
        <w:t>16</w:t>
      </w:r>
      <w:r w:rsidR="00AB3580" w:rsidRPr="00AB3580">
        <w:rPr>
          <w:sz w:val="24"/>
        </w:rPr>
        <w:t xml:space="preserve"> Toolkit</w:t>
      </w:r>
    </w:p>
    <w:p w:rsidR="00864E7D" w:rsidRPr="00B17106" w:rsidRDefault="00864E7D" w:rsidP="00B17106">
      <w:pPr>
        <w:pStyle w:val="NoSpacing"/>
        <w:rPr>
          <w:i/>
          <w:color w:val="84B653"/>
          <w:sz w:val="24"/>
        </w:rPr>
      </w:pPr>
      <w:r w:rsidRPr="00B17106">
        <w:rPr>
          <w:i/>
          <w:color w:val="84B653"/>
          <w:sz w:val="24"/>
        </w:rPr>
        <w:t xml:space="preserve">Pharmacists: </w:t>
      </w:r>
      <w:r w:rsidR="0027167F" w:rsidRPr="00B17106">
        <w:rPr>
          <w:i/>
          <w:color w:val="84B653"/>
          <w:sz w:val="24"/>
        </w:rPr>
        <w:t>Doing more. For you.</w:t>
      </w:r>
    </w:p>
    <w:p w:rsidR="008B4F2D" w:rsidRDefault="008B4F2D" w:rsidP="00AF6CEB">
      <w:pPr>
        <w:spacing w:after="120" w:line="240" w:lineRule="auto"/>
        <w:rPr>
          <w:rFonts w:cs="Arial"/>
          <w:b/>
          <w:szCs w:val="28"/>
          <w:u w:val="single"/>
        </w:rPr>
      </w:pPr>
    </w:p>
    <w:tbl>
      <w:tblPr>
        <w:tblStyle w:val="TableGrid"/>
        <w:tblW w:w="0" w:type="auto"/>
        <w:tblLook w:val="04A0"/>
      </w:tblPr>
      <w:tblGrid>
        <w:gridCol w:w="10584"/>
      </w:tblGrid>
      <w:tr w:rsidR="00B17106" w:rsidTr="00B17106">
        <w:tc>
          <w:tcPr>
            <w:tcW w:w="10584" w:type="dxa"/>
            <w:shd w:val="clear" w:color="auto" w:fill="F2F2F2" w:themeFill="background1" w:themeFillShade="F2"/>
          </w:tcPr>
          <w:p w:rsidR="00B17106" w:rsidRDefault="00B17106" w:rsidP="00B17106"/>
          <w:p w:rsidR="00B17106" w:rsidRDefault="006E69FF" w:rsidP="00B17106">
            <w:r>
              <w:t>Here is some sample Facebook or website content you can use during PAM. Feel free to customize them to fit your organization. Y</w:t>
            </w:r>
            <w:r w:rsidR="00AB3580" w:rsidRPr="008E4519">
              <w:t xml:space="preserve">ou can use the link </w:t>
            </w:r>
            <w:hyperlink r:id="rId7" w:history="1">
              <w:r w:rsidR="00490B89" w:rsidRPr="00D52C29">
                <w:rPr>
                  <w:rStyle w:val="Hyperlink"/>
                </w:rPr>
                <w:t>www.pharmacists.ca/pam</w:t>
              </w:r>
            </w:hyperlink>
            <w:r w:rsidR="00AB3580" w:rsidRPr="008E4519">
              <w:t>,</w:t>
            </w:r>
            <w:r w:rsidR="00490B89">
              <w:t xml:space="preserve"> </w:t>
            </w:r>
            <w:r w:rsidR="00AB3580" w:rsidRPr="008E4519">
              <w:t xml:space="preserve"> or you can use a link to your own website. Be specific in your examples and highlight services available in your province. </w:t>
            </w:r>
          </w:p>
          <w:p w:rsidR="00AB3580" w:rsidRPr="00B17106" w:rsidRDefault="00AB3580" w:rsidP="00B17106"/>
        </w:tc>
      </w:tr>
    </w:tbl>
    <w:p w:rsidR="00D51D1A" w:rsidRPr="00D51D1A" w:rsidRDefault="00D51D1A" w:rsidP="00AB3580">
      <w:pPr>
        <w:pStyle w:val="NoSpacing"/>
        <w:rPr>
          <w:b/>
        </w:rPr>
      </w:pPr>
    </w:p>
    <w:p w:rsidR="00AB3580" w:rsidRPr="00AB3580" w:rsidRDefault="00AB3580" w:rsidP="00AB3580">
      <w:pPr>
        <w:pStyle w:val="NoSpacing"/>
        <w:rPr>
          <w:b/>
        </w:rPr>
      </w:pPr>
      <w:r w:rsidRPr="00803F3D">
        <w:t xml:space="preserve">Pharmacist Awareness </w:t>
      </w:r>
      <w:r>
        <w:t xml:space="preserve">Month </w:t>
      </w:r>
      <w:r w:rsidRPr="00803F3D">
        <w:t xml:space="preserve">(PAM) </w:t>
      </w:r>
      <w:r>
        <w:t>is a time</w:t>
      </w:r>
      <w:r w:rsidRPr="00803F3D">
        <w:t xml:space="preserve"> to educate and show Canadians all the valuable services pharmacists provide that contribute to their health care. Take part in Pharmacist Awareness Month</w:t>
      </w:r>
      <w:r>
        <w:t xml:space="preserve"> </w:t>
      </w:r>
      <w:r w:rsidRPr="00803F3D">
        <w:t xml:space="preserve">by posting signs, hosting information sessions and talking to patients. For ideas on how to get involved, visit </w:t>
      </w:r>
      <w:hyperlink r:id="rId8" w:history="1">
        <w:r w:rsidRPr="00803F3D">
          <w:rPr>
            <w:rStyle w:val="Hyperlink"/>
          </w:rPr>
          <w:t>www.pharmacists.ca/pam</w:t>
        </w:r>
      </w:hyperlink>
      <w:r>
        <w:t>.</w:t>
      </w:r>
    </w:p>
    <w:p w:rsidR="00AB3580" w:rsidRDefault="00AB3580" w:rsidP="00AB3580">
      <w:pPr>
        <w:pStyle w:val="NoSpacing"/>
      </w:pPr>
    </w:p>
    <w:p w:rsidR="00AB3580" w:rsidRPr="00AB3580" w:rsidRDefault="00AB3580" w:rsidP="00AB3580">
      <w:pPr>
        <w:pStyle w:val="NoSpacing"/>
        <w:rPr>
          <w:b/>
        </w:rPr>
      </w:pPr>
      <w:r>
        <w:t>Are you ready for Pharmacist Awareness Month?  March 1-31, 2016</w:t>
      </w:r>
      <w:r>
        <w:br/>
      </w:r>
      <w:r w:rsidRPr="00AB3580">
        <w:rPr>
          <w:i/>
        </w:rPr>
        <w:t xml:space="preserve">Pharmacists: </w:t>
      </w:r>
      <w:r>
        <w:rPr>
          <w:i/>
        </w:rPr>
        <w:t>Doing more. For you.</w:t>
      </w:r>
      <w:r>
        <w:br/>
        <w:t xml:space="preserve">Visit </w:t>
      </w:r>
      <w:hyperlink r:id="rId9" w:history="1">
        <w:r w:rsidRPr="005E2E47">
          <w:rPr>
            <w:rStyle w:val="Hyperlink"/>
          </w:rPr>
          <w:t>www.pharmacists.ca/pam</w:t>
        </w:r>
      </w:hyperlink>
      <w:r>
        <w:t xml:space="preserve"> for ideas and resources.</w:t>
      </w:r>
    </w:p>
    <w:p w:rsidR="00AB3580" w:rsidRDefault="00AB3580" w:rsidP="00AB3580">
      <w:pPr>
        <w:pStyle w:val="NoSpacing"/>
      </w:pPr>
    </w:p>
    <w:p w:rsidR="00AB3580" w:rsidRPr="00AB3580" w:rsidRDefault="00AB3580" w:rsidP="00AB3580">
      <w:pPr>
        <w:pStyle w:val="NoSpacing"/>
        <w:rPr>
          <w:b/>
        </w:rPr>
      </w:pPr>
      <w:r>
        <w:t xml:space="preserve">Do your patients understand all the ways you can contribute to their health care? Take part in Pharmacist Awareness Month to improve the public’s understanding of the expanding role of pharmacists. Visit </w:t>
      </w:r>
      <w:hyperlink r:id="rId10" w:history="1">
        <w:r w:rsidRPr="00246533">
          <w:rPr>
            <w:rStyle w:val="Hyperlink"/>
          </w:rPr>
          <w:t>www.pharmacists.ca/pam</w:t>
        </w:r>
      </w:hyperlink>
      <w:r>
        <w:t xml:space="preserve"> for more ideas and resources.</w:t>
      </w:r>
    </w:p>
    <w:p w:rsidR="00AB3580" w:rsidRDefault="00AB3580" w:rsidP="00AB3580">
      <w:pPr>
        <w:pStyle w:val="NoSpacing"/>
      </w:pPr>
    </w:p>
    <w:p w:rsidR="00AB3580" w:rsidRPr="002C7E39" w:rsidRDefault="00AB3580" w:rsidP="00AB3580">
      <w:pPr>
        <w:pStyle w:val="NoSpacing"/>
      </w:pPr>
      <w:r>
        <w:t xml:space="preserve">March is Pharmacist Awareness Month. </w:t>
      </w:r>
      <w:r w:rsidRPr="00AB3580">
        <w:rPr>
          <w:i/>
        </w:rPr>
        <w:t xml:space="preserve">Pharmacists: </w:t>
      </w:r>
      <w:r>
        <w:rPr>
          <w:i/>
        </w:rPr>
        <w:t>Doing more. For you</w:t>
      </w:r>
      <w:r w:rsidRPr="00AB3580">
        <w:rPr>
          <w:i/>
        </w:rPr>
        <w:t xml:space="preserve">. </w:t>
      </w:r>
      <w:r>
        <w:t>Drop by our pharmacy today and ask us how we can help you!</w:t>
      </w:r>
    </w:p>
    <w:p w:rsidR="00AB3580" w:rsidRDefault="00AB3580" w:rsidP="00AB3580">
      <w:pPr>
        <w:pStyle w:val="NoSpacing"/>
      </w:pPr>
    </w:p>
    <w:p w:rsidR="00AB3580" w:rsidRPr="002C7E39" w:rsidRDefault="00AB3580" w:rsidP="00AB3580">
      <w:pPr>
        <w:pStyle w:val="NoSpacing"/>
      </w:pPr>
      <w:r>
        <w:t>It’s Pharmacist Awareness Month! Stop in at your community pharmacy and ask us how we can help you better manage your health.</w:t>
      </w:r>
    </w:p>
    <w:p w:rsidR="00AB3580" w:rsidRDefault="00AB3580" w:rsidP="00AB3580">
      <w:pPr>
        <w:pStyle w:val="NoSpacing"/>
      </w:pPr>
    </w:p>
    <w:p w:rsidR="00AB3580" w:rsidRDefault="00AB3580" w:rsidP="00AB3580">
      <w:pPr>
        <w:pStyle w:val="NoSpacing"/>
      </w:pPr>
      <w:r>
        <w:t>Have you visited your pharmacist lately? March is Pharmacist Awareness Month, and our role is changing to help you better manage your health. Talk to us!</w:t>
      </w:r>
    </w:p>
    <w:p w:rsidR="009F2EF8" w:rsidRDefault="009F2EF8" w:rsidP="00AB3580">
      <w:pPr>
        <w:pStyle w:val="NoSpacing"/>
      </w:pPr>
    </w:p>
    <w:p w:rsidR="009F2EF8" w:rsidRDefault="009F2EF8" w:rsidP="00AB3580">
      <w:pPr>
        <w:pStyle w:val="NoSpacing"/>
      </w:pPr>
      <w:r>
        <w:t>How has your pharmacist helped you or a family member recently? Tell us about how your pharmacist has made a difference in your life!</w:t>
      </w:r>
    </w:p>
    <w:p w:rsidR="009F2EF8" w:rsidRDefault="009F2EF8" w:rsidP="00AB3580">
      <w:pPr>
        <w:pStyle w:val="NoSpacing"/>
      </w:pPr>
    </w:p>
    <w:p w:rsidR="009F2EF8" w:rsidRDefault="009F2EF8" w:rsidP="009F2EF8">
      <w:pPr>
        <w:pStyle w:val="NoSpacing"/>
      </w:pPr>
      <w:r w:rsidRPr="00C265BD">
        <w:t xml:space="preserve">You may not always see them, but pharmacists are key members of health care teams in a broad range of settings across Canada including community pharmacies, hospitals and primary care settings. For more information, visit </w:t>
      </w:r>
      <w:r w:rsidRPr="00AB3580">
        <w:rPr>
          <w:highlight w:val="yellow"/>
        </w:rPr>
        <w:t>[insert your website]</w:t>
      </w:r>
    </w:p>
    <w:p w:rsidR="009F2EF8" w:rsidRDefault="009F2EF8" w:rsidP="009F2EF8">
      <w:pPr>
        <w:pStyle w:val="NoSpacing"/>
      </w:pPr>
    </w:p>
    <w:p w:rsidR="009F2EF8" w:rsidRDefault="009F2EF8" w:rsidP="00AB3580">
      <w:pPr>
        <w:pStyle w:val="NoSpacing"/>
        <w:rPr>
          <w:rStyle w:val="apple-converted-space"/>
          <w:i/>
          <w:szCs w:val="21"/>
          <w:shd w:val="clear" w:color="auto" w:fill="FFFFFF"/>
        </w:rPr>
      </w:pPr>
      <w:r>
        <w:rPr>
          <w:shd w:val="clear" w:color="auto" w:fill="FFFFFF"/>
        </w:rPr>
        <w:t xml:space="preserve">March is Pharmacist Awareness Month! </w:t>
      </w:r>
      <w:r w:rsidRPr="0029215E">
        <w:rPr>
          <w:shd w:val="clear" w:color="auto" w:fill="FFFFFF"/>
        </w:rPr>
        <w:t>Learn more about Canadian</w:t>
      </w:r>
      <w:r w:rsidRPr="0029215E">
        <w:rPr>
          <w:rStyle w:val="apple-converted-space"/>
          <w:szCs w:val="21"/>
          <w:shd w:val="clear" w:color="auto" w:fill="FFFFFF"/>
        </w:rPr>
        <w:t> </w:t>
      </w:r>
      <w:r w:rsidRPr="0029215E">
        <w:t>pharmacists</w:t>
      </w:r>
      <w:r w:rsidRPr="0029215E">
        <w:rPr>
          <w:rStyle w:val="apple-converted-space"/>
          <w:szCs w:val="21"/>
          <w:shd w:val="clear" w:color="auto" w:fill="FFFFFF"/>
        </w:rPr>
        <w:t> </w:t>
      </w:r>
      <w:r w:rsidRPr="0029215E">
        <w:rPr>
          <w:shd w:val="clear" w:color="auto" w:fill="FFFFFF"/>
        </w:rPr>
        <w:t>and their expanding role:</w:t>
      </w:r>
      <w:r w:rsidRPr="0029215E">
        <w:rPr>
          <w:rStyle w:val="apple-converted-space"/>
          <w:szCs w:val="21"/>
          <w:shd w:val="clear" w:color="auto" w:fill="FFFFFF"/>
        </w:rPr>
        <w:t> </w:t>
      </w:r>
      <w:hyperlink r:id="rId11" w:history="1">
        <w:r w:rsidR="00490B89" w:rsidRPr="00D52C29">
          <w:rPr>
            <w:rStyle w:val="Hyperlink"/>
            <w:szCs w:val="21"/>
            <w:shd w:val="clear" w:color="auto" w:fill="FFFFFF"/>
          </w:rPr>
          <w:t>http://bit.ly/1R</w:t>
        </w:r>
        <w:r w:rsidR="00490B89" w:rsidRPr="00D52C29">
          <w:rPr>
            <w:rStyle w:val="Hyperlink"/>
            <w:szCs w:val="21"/>
            <w:shd w:val="clear" w:color="auto" w:fill="FFFFFF"/>
          </w:rPr>
          <w:t>6</w:t>
        </w:r>
        <w:r w:rsidR="00490B89" w:rsidRPr="00D52C29">
          <w:rPr>
            <w:rStyle w:val="Hyperlink"/>
            <w:szCs w:val="21"/>
            <w:shd w:val="clear" w:color="auto" w:fill="FFFFFF"/>
          </w:rPr>
          <w:t>PnW2</w:t>
        </w:r>
      </w:hyperlink>
      <w:r w:rsidR="00490B89">
        <w:rPr>
          <w:rStyle w:val="apple-converted-space"/>
          <w:szCs w:val="21"/>
          <w:shd w:val="clear" w:color="auto" w:fill="FFFFFF"/>
        </w:rPr>
        <w:t xml:space="preserve"> </w:t>
      </w:r>
      <w:r>
        <w:rPr>
          <w:shd w:val="clear" w:color="auto" w:fill="FFFFFF"/>
        </w:rPr>
        <w:t xml:space="preserve"> </w:t>
      </w:r>
      <w:r w:rsidRPr="009F2EF8">
        <w:rPr>
          <w:i/>
        </w:rPr>
        <w:t>Pharmacists</w:t>
      </w:r>
      <w:r w:rsidRPr="009F2EF8">
        <w:rPr>
          <w:i/>
          <w:shd w:val="clear" w:color="auto" w:fill="FFFFFF"/>
        </w:rPr>
        <w:t>: Doing more. For you.</w:t>
      </w:r>
      <w:r w:rsidRPr="009F2EF8">
        <w:rPr>
          <w:rStyle w:val="apple-converted-space"/>
          <w:i/>
          <w:szCs w:val="21"/>
          <w:shd w:val="clear" w:color="auto" w:fill="FFFFFF"/>
        </w:rPr>
        <w:t> </w:t>
      </w:r>
    </w:p>
    <w:p w:rsidR="009F2EF8" w:rsidRDefault="009F2EF8" w:rsidP="00AB3580">
      <w:pPr>
        <w:pStyle w:val="NoSpacing"/>
        <w:rPr>
          <w:rStyle w:val="apple-converted-space"/>
          <w:i/>
          <w:szCs w:val="21"/>
          <w:shd w:val="clear" w:color="auto" w:fill="FFFFFF"/>
        </w:rPr>
      </w:pPr>
    </w:p>
    <w:p w:rsidR="009F2EF8" w:rsidRPr="009F2EF8" w:rsidRDefault="009F2EF8" w:rsidP="009F2EF8">
      <w:pPr>
        <w:pStyle w:val="NoSpacing"/>
        <w:rPr>
          <w:i/>
          <w:szCs w:val="21"/>
          <w:shd w:val="clear" w:color="auto" w:fill="FFFFFF"/>
        </w:rPr>
      </w:pPr>
      <w:r>
        <w:t xml:space="preserve">With nearly </w:t>
      </w:r>
      <w:r w:rsidRPr="00981F2F">
        <w:t>39,000 pharmacists</w:t>
      </w:r>
      <w:r w:rsidR="00490B89">
        <w:t xml:space="preserve"> in Canada, working in over 9,8</w:t>
      </w:r>
      <w:r>
        <w:t>00 community pharmacies and 285 in-patient hospital settings, pharmacists are the most accessible health provider in the country. Visit your pharmacist to learn more about the accessible health care services and advice they can provide.</w:t>
      </w:r>
    </w:p>
    <w:p w:rsidR="00D51D1A" w:rsidRDefault="00D51D1A" w:rsidP="00AB3580">
      <w:pPr>
        <w:pStyle w:val="NoSpacing"/>
      </w:pPr>
    </w:p>
    <w:p w:rsidR="00AB3580" w:rsidRPr="00C4074D" w:rsidRDefault="00AB3580" w:rsidP="00AB3580">
      <w:pPr>
        <w:pStyle w:val="NoSpacing"/>
      </w:pPr>
      <w:r>
        <w:t xml:space="preserve">Did you know that our pharmacy now offers </w:t>
      </w:r>
      <w:r w:rsidRPr="00AB3580">
        <w:rPr>
          <w:highlight w:val="yellow"/>
        </w:rPr>
        <w:t>[insert new service]</w:t>
      </w:r>
      <w:r>
        <w:t>? Stop in during Pharmacist Awareness Month and ask us how we can help you better manage your health!</w:t>
      </w:r>
    </w:p>
    <w:p w:rsidR="00AB3580" w:rsidRDefault="00AB3580" w:rsidP="00AB3580">
      <w:pPr>
        <w:pStyle w:val="NoSpacing"/>
      </w:pPr>
    </w:p>
    <w:p w:rsidR="00AB3580" w:rsidRPr="00AB3580" w:rsidRDefault="00AB3580" w:rsidP="00AB3580">
      <w:pPr>
        <w:pStyle w:val="NoSpacing"/>
        <w:rPr>
          <w:b/>
        </w:rPr>
      </w:pPr>
      <w:r>
        <w:t xml:space="preserve">Pharmacy services vary by province and can include: </w:t>
      </w:r>
      <w:r w:rsidRPr="00AB3580">
        <w:rPr>
          <w:highlight w:val="yellow"/>
        </w:rPr>
        <w:t>[insert listing of items, specific examples]</w:t>
      </w:r>
      <w:r>
        <w:t xml:space="preserve"> </w:t>
      </w:r>
    </w:p>
    <w:p w:rsidR="00AB3580" w:rsidRDefault="00AB3580" w:rsidP="00AB3580">
      <w:pPr>
        <w:pStyle w:val="NoSpacing"/>
      </w:pPr>
    </w:p>
    <w:p w:rsidR="00AB3580" w:rsidRPr="00AB3580" w:rsidRDefault="00AB3580" w:rsidP="00AB3580">
      <w:pPr>
        <w:pStyle w:val="NoSpacing"/>
        <w:rPr>
          <w:b/>
        </w:rPr>
      </w:pPr>
      <w:r>
        <w:t>Pharmacists are your medication experts and so much more. Ask a pharmacist du</w:t>
      </w:r>
      <w:r w:rsidR="00D51D1A">
        <w:t>ring Pharmacist Awareness Month about all the ways they can help i</w:t>
      </w:r>
      <w:r w:rsidR="009F2EF8">
        <w:t>mprove your health!</w:t>
      </w:r>
    </w:p>
    <w:p w:rsidR="00AB3580" w:rsidRDefault="00AB3580" w:rsidP="00AB3580">
      <w:pPr>
        <w:pStyle w:val="NoSpacing"/>
      </w:pPr>
    </w:p>
    <w:p w:rsidR="00AB3580" w:rsidRPr="00AB3580" w:rsidRDefault="00AB3580" w:rsidP="00AB3580">
      <w:pPr>
        <w:pStyle w:val="NoSpacing"/>
        <w:rPr>
          <w:b/>
        </w:rPr>
      </w:pPr>
      <w:r w:rsidRPr="009D5DA3">
        <w:t>Check with your local pharmacist to find out what services are available in your province.</w:t>
      </w:r>
    </w:p>
    <w:p w:rsidR="00AB3580" w:rsidRDefault="00AB3580" w:rsidP="00AB3580">
      <w:pPr>
        <w:pStyle w:val="NoSpacing"/>
      </w:pPr>
    </w:p>
    <w:p w:rsidR="00AB3580" w:rsidRPr="00AB3580" w:rsidRDefault="00D51D1A" w:rsidP="00AB3580">
      <w:pPr>
        <w:pStyle w:val="NoSpacing"/>
        <w:rPr>
          <w:b/>
        </w:rPr>
      </w:pPr>
      <w:r>
        <w:t xml:space="preserve">Questions about your medications? </w:t>
      </w:r>
      <w:r w:rsidR="00AB3580">
        <w:t xml:space="preserve">Pharmacists are the most equipped health care provider to help you understand and best use your medications. </w:t>
      </w:r>
      <w:r w:rsidR="00AB3580" w:rsidRPr="00D51D1A">
        <w:t>For more informati</w:t>
      </w:r>
      <w:r w:rsidR="00AB3580">
        <w:t xml:space="preserve">on, visit </w:t>
      </w:r>
      <w:r w:rsidR="00AB3580" w:rsidRPr="00AB3580">
        <w:rPr>
          <w:highlight w:val="yellow"/>
        </w:rPr>
        <w:t>[insert your website]</w:t>
      </w:r>
    </w:p>
    <w:p w:rsidR="00AB3580" w:rsidRDefault="00AB3580" w:rsidP="00AB3580">
      <w:pPr>
        <w:pStyle w:val="NoSpacing"/>
      </w:pPr>
    </w:p>
    <w:p w:rsidR="00D51D1A" w:rsidRDefault="00D51D1A" w:rsidP="00D51D1A">
      <w:pPr>
        <w:pStyle w:val="NoSpacing"/>
      </w:pPr>
      <w:r>
        <w:rPr>
          <w:shd w:val="clear" w:color="auto" w:fill="FFFFFF"/>
        </w:rPr>
        <w:t>Di</w:t>
      </w:r>
      <w:r w:rsidR="00490B89">
        <w:rPr>
          <w:shd w:val="clear" w:color="auto" w:fill="FFFFFF"/>
        </w:rPr>
        <w:t>d you know that your pharmacist</w:t>
      </w:r>
      <w:r>
        <w:rPr>
          <w:shd w:val="clear" w:color="auto" w:fill="FFFFFF"/>
        </w:rPr>
        <w:t xml:space="preserve"> may</w:t>
      </w:r>
      <w:r w:rsidRPr="0029215E">
        <w:rPr>
          <w:shd w:val="clear" w:color="auto" w:fill="FFFFFF"/>
        </w:rPr>
        <w:t xml:space="preserve"> provide convenient access to</w:t>
      </w:r>
      <w:r w:rsidRPr="0029215E">
        <w:rPr>
          <w:rStyle w:val="apple-converted-space"/>
          <w:szCs w:val="21"/>
          <w:shd w:val="clear" w:color="auto" w:fill="FFFFFF"/>
        </w:rPr>
        <w:t> </w:t>
      </w:r>
      <w:r w:rsidRPr="0029215E">
        <w:t>vaccinations</w:t>
      </w:r>
      <w:r w:rsidRPr="0029215E">
        <w:rPr>
          <w:shd w:val="clear" w:color="auto" w:fill="FFFFFF"/>
        </w:rPr>
        <w:t>, including the flu shot and travel vaccines</w:t>
      </w:r>
      <w:r>
        <w:t>?</w:t>
      </w:r>
      <w:r w:rsidR="009F2EF8">
        <w:t xml:space="preserve"> Stop in during Pharmacist Awareness Month learn more about the services your pharmacy offers: </w:t>
      </w:r>
      <w:r w:rsidR="009F2EF8" w:rsidRPr="00AB3580">
        <w:rPr>
          <w:highlight w:val="yellow"/>
        </w:rPr>
        <w:t>[insert your website]</w:t>
      </w:r>
      <w:r w:rsidR="009F2EF8">
        <w:t>.</w:t>
      </w:r>
    </w:p>
    <w:p w:rsidR="00D51D1A" w:rsidRDefault="00D51D1A" w:rsidP="00D51D1A">
      <w:pPr>
        <w:pStyle w:val="NoSpacing"/>
      </w:pPr>
    </w:p>
    <w:p w:rsidR="00D51D1A" w:rsidRDefault="00D51D1A" w:rsidP="00D51D1A">
      <w:pPr>
        <w:pStyle w:val="NoSpacing"/>
      </w:pPr>
      <w:r>
        <w:t>Your p</w:t>
      </w:r>
      <w:r w:rsidRPr="0029215E">
        <w:t>harmacists</w:t>
      </w:r>
      <w:r w:rsidRPr="0029215E">
        <w:rPr>
          <w:rStyle w:val="apple-converted-space"/>
          <w:szCs w:val="21"/>
          <w:shd w:val="clear" w:color="auto" w:fill="FFFFFF"/>
        </w:rPr>
        <w:t> </w:t>
      </w:r>
      <w:r w:rsidRPr="0029215E">
        <w:rPr>
          <w:shd w:val="clear" w:color="auto" w:fill="FFFFFF"/>
        </w:rPr>
        <w:t>can help you manage chronic diseases like</w:t>
      </w:r>
      <w:r w:rsidRPr="0029215E">
        <w:rPr>
          <w:rStyle w:val="apple-converted-space"/>
          <w:szCs w:val="21"/>
          <w:shd w:val="clear" w:color="auto" w:fill="FFFFFF"/>
        </w:rPr>
        <w:t> </w:t>
      </w:r>
      <w:r w:rsidRPr="0029215E">
        <w:t>diabetes</w:t>
      </w:r>
      <w:r w:rsidRPr="0029215E">
        <w:rPr>
          <w:rStyle w:val="apple-converted-space"/>
          <w:szCs w:val="21"/>
          <w:shd w:val="clear" w:color="auto" w:fill="FFFFFF"/>
        </w:rPr>
        <w:t> </w:t>
      </w:r>
      <w:r w:rsidRPr="0029215E">
        <w:rPr>
          <w:shd w:val="clear" w:color="auto" w:fill="FFFFFF"/>
        </w:rPr>
        <w:t>or</w:t>
      </w:r>
      <w:r w:rsidRPr="0029215E">
        <w:rPr>
          <w:rStyle w:val="apple-converted-space"/>
          <w:szCs w:val="21"/>
          <w:shd w:val="clear" w:color="auto" w:fill="FFFFFF"/>
        </w:rPr>
        <w:t> </w:t>
      </w:r>
      <w:r w:rsidRPr="0029215E">
        <w:t>hypertension</w:t>
      </w:r>
      <w:r>
        <w:rPr>
          <w:rStyle w:val="apple-converted-space"/>
          <w:szCs w:val="21"/>
          <w:shd w:val="clear" w:color="auto" w:fill="FFFFFF"/>
        </w:rPr>
        <w:t>. Stop in during Pharmacist Awareness Month to learn more about all the ways your pharmacist can help you manage your health!</w:t>
      </w:r>
    </w:p>
    <w:p w:rsidR="00D51D1A" w:rsidRDefault="00D51D1A" w:rsidP="00AB3580">
      <w:pPr>
        <w:pStyle w:val="NoSpacing"/>
      </w:pPr>
    </w:p>
    <w:p w:rsidR="009F2EF8" w:rsidRDefault="00D51D1A" w:rsidP="00AB3580">
      <w:pPr>
        <w:pStyle w:val="NoSpacing"/>
        <w:rPr>
          <w:rStyle w:val="apple-converted-space"/>
          <w:szCs w:val="21"/>
          <w:shd w:val="clear" w:color="auto" w:fill="FFFFFF"/>
        </w:rPr>
      </w:pPr>
      <w:r>
        <w:t xml:space="preserve">Did </w:t>
      </w:r>
      <w:r w:rsidRPr="00E04DF2">
        <w:rPr>
          <w:shd w:val="clear" w:color="auto" w:fill="FFFFFF"/>
        </w:rPr>
        <w:t>you</w:t>
      </w:r>
      <w:r>
        <w:rPr>
          <w:shd w:val="clear" w:color="auto" w:fill="FFFFFF"/>
        </w:rPr>
        <w:t xml:space="preserve"> know your</w:t>
      </w:r>
      <w:r w:rsidRPr="00E04DF2">
        <w:rPr>
          <w:rStyle w:val="apple-converted-space"/>
          <w:szCs w:val="21"/>
          <w:shd w:val="clear" w:color="auto" w:fill="FFFFFF"/>
        </w:rPr>
        <w:t> </w:t>
      </w:r>
      <w:r w:rsidRPr="00E04DF2">
        <w:t>pharmacist</w:t>
      </w:r>
      <w:r w:rsidRPr="00E04DF2">
        <w:rPr>
          <w:rStyle w:val="apple-converted-space"/>
          <w:szCs w:val="21"/>
          <w:shd w:val="clear" w:color="auto" w:fill="FFFFFF"/>
        </w:rPr>
        <w:t> </w:t>
      </w:r>
      <w:r w:rsidRPr="00E04DF2">
        <w:rPr>
          <w:shd w:val="clear" w:color="auto" w:fill="FFFFFF"/>
        </w:rPr>
        <w:t>can play a big r</w:t>
      </w:r>
      <w:r w:rsidR="003663FE">
        <w:rPr>
          <w:shd w:val="clear" w:color="auto" w:fill="FFFFFF"/>
        </w:rPr>
        <w:t xml:space="preserve">ole in helping you quit smoking? </w:t>
      </w:r>
      <w:r w:rsidRPr="00E04DF2">
        <w:rPr>
          <w:shd w:val="clear" w:color="auto" w:fill="FFFFFF"/>
        </w:rPr>
        <w:t>Many pharmacies of</w:t>
      </w:r>
      <w:r>
        <w:rPr>
          <w:shd w:val="clear" w:color="auto" w:fill="FFFFFF"/>
        </w:rPr>
        <w:t>fer smoking cessation programs and</w:t>
      </w:r>
      <w:r w:rsidRPr="00E04DF2">
        <w:rPr>
          <w:shd w:val="clear" w:color="auto" w:fill="FFFFFF"/>
        </w:rPr>
        <w:t xml:space="preserve"> support</w:t>
      </w:r>
      <w:r>
        <w:rPr>
          <w:rStyle w:val="apple-converted-space"/>
          <w:szCs w:val="21"/>
          <w:shd w:val="clear" w:color="auto" w:fill="FFFFFF"/>
        </w:rPr>
        <w:t>.</w:t>
      </w:r>
    </w:p>
    <w:p w:rsidR="006E69FF" w:rsidRDefault="006E69FF" w:rsidP="00AB3580">
      <w:pPr>
        <w:pStyle w:val="NoSpacing"/>
        <w:rPr>
          <w:rStyle w:val="apple-converted-space"/>
          <w:szCs w:val="21"/>
          <w:shd w:val="clear" w:color="auto" w:fill="FFFFFF"/>
        </w:rPr>
      </w:pPr>
    </w:p>
    <w:p w:rsidR="006E69FF" w:rsidRPr="009F2EF8" w:rsidRDefault="006E69FF" w:rsidP="00AB3580">
      <w:pPr>
        <w:pStyle w:val="NoSpacing"/>
        <w:rPr>
          <w:shd w:val="clear" w:color="auto" w:fill="FFFFFF"/>
        </w:rPr>
      </w:pPr>
    </w:p>
    <w:p w:rsidR="009F2EF8" w:rsidRDefault="009F2EF8" w:rsidP="00AB3580">
      <w:pPr>
        <w:pStyle w:val="NoSpacing"/>
      </w:pPr>
    </w:p>
    <w:p w:rsidR="009F2EF8" w:rsidRPr="009F2EF8" w:rsidRDefault="009F2EF8" w:rsidP="00AB3580">
      <w:pPr>
        <w:pStyle w:val="NoSpacing"/>
        <w:rPr>
          <w:b/>
        </w:rPr>
      </w:pPr>
    </w:p>
    <w:p w:rsidR="009F2EF8" w:rsidRDefault="009F2EF8" w:rsidP="009F2EF8">
      <w:pPr>
        <w:pStyle w:val="NoSpacing"/>
        <w:rPr>
          <w:rStyle w:val="apple-converted-space"/>
          <w:i/>
          <w:szCs w:val="21"/>
          <w:shd w:val="clear" w:color="auto" w:fill="FFFFFF"/>
        </w:rPr>
      </w:pPr>
    </w:p>
    <w:p w:rsidR="009F2EF8" w:rsidRPr="0029215E" w:rsidRDefault="009F2EF8" w:rsidP="009F2EF8">
      <w:pPr>
        <w:pStyle w:val="NoSpacing"/>
      </w:pPr>
    </w:p>
    <w:p w:rsidR="009F2EF8" w:rsidRPr="00AB3580" w:rsidRDefault="009F2EF8" w:rsidP="00AB3580">
      <w:pPr>
        <w:pStyle w:val="NoSpacing"/>
        <w:rPr>
          <w:b/>
        </w:rPr>
      </w:pPr>
    </w:p>
    <w:p w:rsidR="00E04DF2" w:rsidRPr="00BF29E5" w:rsidRDefault="00E04DF2" w:rsidP="00BF29E5">
      <w:pPr>
        <w:pStyle w:val="NoSpacing"/>
        <w:rPr>
          <w:u w:val="single"/>
        </w:rPr>
      </w:pPr>
    </w:p>
    <w:sectPr w:rsidR="00E04DF2" w:rsidRPr="00BF29E5" w:rsidSect="00D57007">
      <w:footerReference w:type="default" r:id="rId12"/>
      <w:headerReference w:type="first" r:id="rId13"/>
      <w:footerReference w:type="first" r:id="rId14"/>
      <w:pgSz w:w="12240" w:h="15840"/>
      <w:pgMar w:top="990" w:right="936" w:bottom="720" w:left="936" w:header="720" w:footer="5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F8" w:rsidRDefault="009F2EF8" w:rsidP="008D2661">
      <w:pPr>
        <w:spacing w:after="0" w:line="240" w:lineRule="auto"/>
      </w:pPr>
      <w:r>
        <w:separator/>
      </w:r>
    </w:p>
  </w:endnote>
  <w:endnote w:type="continuationSeparator" w:id="0">
    <w:p w:rsidR="009F2EF8" w:rsidRDefault="009F2EF8" w:rsidP="008D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07" w:rsidRDefault="00D57007">
    <w:pPr>
      <w:pStyle w:val="Footer"/>
    </w:pPr>
    <w:r w:rsidRPr="00D57007">
      <w:rPr>
        <w:noProof/>
        <w:lang w:val="en-CA" w:eastAsia="en-CA"/>
      </w:rPr>
      <w:drawing>
        <wp:anchor distT="0" distB="0" distL="114300" distR="114300" simplePos="0" relativeHeight="251663360" behindDoc="0" locked="1" layoutInCell="1" allowOverlap="1">
          <wp:simplePos x="0" y="0"/>
          <wp:positionH relativeFrom="margin">
            <wp:align>center</wp:align>
          </wp:positionH>
          <wp:positionV relativeFrom="paragraph">
            <wp:posOffset>113665</wp:posOffset>
          </wp:positionV>
          <wp:extent cx="6686550" cy="285750"/>
          <wp:effectExtent l="19050" t="0" r="0" b="0"/>
          <wp:wrapThrough wrapText="bothSides">
            <wp:wrapPolygon edited="0">
              <wp:start x="-62" y="0"/>
              <wp:lineTo x="-62" y="20026"/>
              <wp:lineTo x="21600" y="20026"/>
              <wp:lineTo x="21600" y="0"/>
              <wp:lineTo x="-62" y="0"/>
            </wp:wrapPolygon>
          </wp:wrapThrough>
          <wp:docPr id="1" name="Picture 3" descr="CPhA Letterhead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foot.jpg"/>
                  <pic:cNvPicPr/>
                </pic:nvPicPr>
                <pic:blipFill>
                  <a:blip r:embed="rId1"/>
                  <a:stretch>
                    <a:fillRect/>
                  </a:stretch>
                </pic:blipFill>
                <pic:spPr>
                  <a:xfrm>
                    <a:off x="0" y="0"/>
                    <a:ext cx="6686550" cy="28765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07" w:rsidRDefault="00D57007">
    <w:pPr>
      <w:pStyle w:val="Footer"/>
    </w:pPr>
    <w:r w:rsidRPr="00D57007">
      <w:rPr>
        <w:noProof/>
        <w:lang w:val="en-CA" w:eastAsia="en-CA"/>
      </w:rPr>
      <w:drawing>
        <wp:anchor distT="0" distB="0" distL="114300" distR="114300" simplePos="0" relativeHeight="251661312" behindDoc="0" locked="1" layoutInCell="1" allowOverlap="1">
          <wp:simplePos x="0" y="0"/>
          <wp:positionH relativeFrom="margin">
            <wp:posOffset>-41910</wp:posOffset>
          </wp:positionH>
          <wp:positionV relativeFrom="paragraph">
            <wp:posOffset>85090</wp:posOffset>
          </wp:positionV>
          <wp:extent cx="6686550" cy="285750"/>
          <wp:effectExtent l="19050" t="0" r="0" b="0"/>
          <wp:wrapThrough wrapText="bothSides">
            <wp:wrapPolygon edited="0">
              <wp:start x="-62" y="0"/>
              <wp:lineTo x="-62" y="20160"/>
              <wp:lineTo x="21600" y="20160"/>
              <wp:lineTo x="21600" y="0"/>
              <wp:lineTo x="-62" y="0"/>
            </wp:wrapPolygon>
          </wp:wrapThrough>
          <wp:docPr id="14" name="Picture 3" descr="CPhA Letterhead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foot.jpg"/>
                  <pic:cNvPicPr/>
                </pic:nvPicPr>
                <pic:blipFill>
                  <a:blip r:embed="rId1"/>
                  <a:stretch>
                    <a:fillRect/>
                  </a:stretch>
                </pic:blipFill>
                <pic:spPr>
                  <a:xfrm>
                    <a:off x="0" y="0"/>
                    <a:ext cx="6686550" cy="2857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F8" w:rsidRDefault="009F2EF8" w:rsidP="008D2661">
      <w:pPr>
        <w:spacing w:after="0" w:line="240" w:lineRule="auto"/>
      </w:pPr>
      <w:r>
        <w:separator/>
      </w:r>
    </w:p>
  </w:footnote>
  <w:footnote w:type="continuationSeparator" w:id="0">
    <w:p w:rsidR="009F2EF8" w:rsidRDefault="009F2EF8" w:rsidP="008D2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F8" w:rsidRDefault="009F2EF8">
    <w:pPr>
      <w:pStyle w:val="Header"/>
    </w:pPr>
    <w:r w:rsidRPr="00B17106">
      <w:rPr>
        <w:noProof/>
        <w:lang w:val="en-CA" w:eastAsia="en-CA"/>
      </w:rPr>
      <w:drawing>
        <wp:anchor distT="0" distB="0" distL="114300" distR="114300" simplePos="0" relativeHeight="251659264" behindDoc="0" locked="1" layoutInCell="1" allowOverlap="1">
          <wp:simplePos x="0" y="0"/>
          <wp:positionH relativeFrom="column">
            <wp:posOffset>-60960</wp:posOffset>
          </wp:positionH>
          <wp:positionV relativeFrom="paragraph">
            <wp:posOffset>-333375</wp:posOffset>
          </wp:positionV>
          <wp:extent cx="6724650" cy="1133475"/>
          <wp:effectExtent l="19050" t="0" r="0" b="0"/>
          <wp:wrapThrough wrapText="bothSides">
            <wp:wrapPolygon edited="0">
              <wp:start x="-61" y="0"/>
              <wp:lineTo x="-61" y="21383"/>
              <wp:lineTo x="21600" y="21383"/>
              <wp:lineTo x="21600" y="0"/>
              <wp:lineTo x="-61" y="0"/>
            </wp:wrapPolygon>
          </wp:wrapThrough>
          <wp:docPr id="4" name="Picture 6" descr="CPhA 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header.jpg"/>
                  <pic:cNvPicPr/>
                </pic:nvPicPr>
                <pic:blipFill>
                  <a:blip r:embed="rId1"/>
                  <a:stretch>
                    <a:fillRect/>
                  </a:stretch>
                </pic:blipFill>
                <pic:spPr>
                  <a:xfrm>
                    <a:off x="0" y="0"/>
                    <a:ext cx="6724650" cy="11353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8C1"/>
    <w:multiLevelType w:val="hybridMultilevel"/>
    <w:tmpl w:val="E6DC4862"/>
    <w:lvl w:ilvl="0" w:tplc="4984DC1E">
      <w:start w:val="1"/>
      <w:numFmt w:val="bullet"/>
      <w:lvlText w:val=""/>
      <w:lvlJc w:val="left"/>
      <w:pPr>
        <w:ind w:left="1440" w:hanging="360"/>
      </w:pPr>
      <w:rPr>
        <w:rFonts w:ascii="Symbol" w:hAnsi="Symbol" w:hint="default"/>
        <w:sz w:val="18"/>
        <w:szCs w:val="1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D165589"/>
    <w:multiLevelType w:val="hybridMultilevel"/>
    <w:tmpl w:val="80082B30"/>
    <w:lvl w:ilvl="0" w:tplc="30C2D5DC">
      <w:numFmt w:val="bullet"/>
      <w:lvlText w:val=""/>
      <w:lvlJc w:val="left"/>
      <w:pPr>
        <w:ind w:left="720" w:hanging="360"/>
      </w:pPr>
      <w:rPr>
        <w:rFonts w:ascii="Symbol" w:eastAsiaTheme="minorHAnsi" w:hAnsi="Symbol"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11B57"/>
    <w:multiLevelType w:val="hybridMultilevel"/>
    <w:tmpl w:val="FB4EAD40"/>
    <w:lvl w:ilvl="0" w:tplc="1256D4AA">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76093E"/>
    <w:multiLevelType w:val="hybridMultilevel"/>
    <w:tmpl w:val="6AA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56723"/>
    <w:multiLevelType w:val="hybridMultilevel"/>
    <w:tmpl w:val="D64A80AE"/>
    <w:lvl w:ilvl="0" w:tplc="378AF37C">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8D2661"/>
    <w:rsid w:val="00037B82"/>
    <w:rsid w:val="000F61F6"/>
    <w:rsid w:val="0027167F"/>
    <w:rsid w:val="0029215E"/>
    <w:rsid w:val="002E7912"/>
    <w:rsid w:val="0030174C"/>
    <w:rsid w:val="00322919"/>
    <w:rsid w:val="003663FE"/>
    <w:rsid w:val="0038538C"/>
    <w:rsid w:val="004442A7"/>
    <w:rsid w:val="00490B89"/>
    <w:rsid w:val="00501D93"/>
    <w:rsid w:val="00555D7F"/>
    <w:rsid w:val="005F0DF2"/>
    <w:rsid w:val="00636748"/>
    <w:rsid w:val="006E69FF"/>
    <w:rsid w:val="007736FE"/>
    <w:rsid w:val="007C4AD2"/>
    <w:rsid w:val="00864E7D"/>
    <w:rsid w:val="008B426E"/>
    <w:rsid w:val="008B4F2D"/>
    <w:rsid w:val="008D2661"/>
    <w:rsid w:val="008E4463"/>
    <w:rsid w:val="00960CFE"/>
    <w:rsid w:val="009F2EF8"/>
    <w:rsid w:val="00A45489"/>
    <w:rsid w:val="00AB3580"/>
    <w:rsid w:val="00AF003D"/>
    <w:rsid w:val="00AF6CEB"/>
    <w:rsid w:val="00B17106"/>
    <w:rsid w:val="00B92B92"/>
    <w:rsid w:val="00BE61E8"/>
    <w:rsid w:val="00BF29E5"/>
    <w:rsid w:val="00C03420"/>
    <w:rsid w:val="00C34377"/>
    <w:rsid w:val="00C754F5"/>
    <w:rsid w:val="00D51D1A"/>
    <w:rsid w:val="00D57007"/>
    <w:rsid w:val="00E04DF2"/>
    <w:rsid w:val="00E810D8"/>
    <w:rsid w:val="00E924EB"/>
    <w:rsid w:val="00F35C2F"/>
    <w:rsid w:val="00F53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61"/>
    <w:rPr>
      <w:rFonts w:ascii="Tahoma" w:hAnsi="Tahoma" w:cs="Tahoma"/>
      <w:sz w:val="16"/>
      <w:szCs w:val="16"/>
    </w:rPr>
  </w:style>
  <w:style w:type="paragraph" w:styleId="Header">
    <w:name w:val="header"/>
    <w:basedOn w:val="Normal"/>
    <w:link w:val="HeaderChar"/>
    <w:uiPriority w:val="99"/>
    <w:unhideWhenUsed/>
    <w:rsid w:val="008D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61"/>
  </w:style>
  <w:style w:type="paragraph" w:styleId="Footer">
    <w:name w:val="footer"/>
    <w:basedOn w:val="Normal"/>
    <w:link w:val="FooterChar"/>
    <w:uiPriority w:val="99"/>
    <w:semiHidden/>
    <w:unhideWhenUsed/>
    <w:rsid w:val="008D26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661"/>
  </w:style>
  <w:style w:type="paragraph" w:styleId="ListParagraph">
    <w:name w:val="List Paragraph"/>
    <w:basedOn w:val="Normal"/>
    <w:uiPriority w:val="34"/>
    <w:qFormat/>
    <w:rsid w:val="008D2661"/>
    <w:pPr>
      <w:ind w:left="720"/>
      <w:contextualSpacing/>
    </w:pPr>
  </w:style>
  <w:style w:type="character" w:styleId="Hyperlink">
    <w:name w:val="Hyperlink"/>
    <w:basedOn w:val="DefaultParagraphFont"/>
    <w:uiPriority w:val="99"/>
    <w:unhideWhenUsed/>
    <w:rsid w:val="00AF003D"/>
    <w:rPr>
      <w:color w:val="0000FF" w:themeColor="hyperlink"/>
      <w:u w:val="single"/>
    </w:rPr>
  </w:style>
  <w:style w:type="character" w:styleId="FollowedHyperlink">
    <w:name w:val="FollowedHyperlink"/>
    <w:basedOn w:val="DefaultParagraphFont"/>
    <w:uiPriority w:val="99"/>
    <w:semiHidden/>
    <w:unhideWhenUsed/>
    <w:rsid w:val="0027167F"/>
    <w:rPr>
      <w:color w:val="800080" w:themeColor="followedHyperlink"/>
      <w:u w:val="single"/>
    </w:rPr>
  </w:style>
  <w:style w:type="character" w:customStyle="1" w:styleId="invisible">
    <w:name w:val="invisible"/>
    <w:basedOn w:val="DefaultParagraphFont"/>
    <w:rsid w:val="002E7912"/>
  </w:style>
  <w:style w:type="character" w:customStyle="1" w:styleId="js-display-url">
    <w:name w:val="js-display-url"/>
    <w:basedOn w:val="DefaultParagraphFont"/>
    <w:rsid w:val="002E7912"/>
  </w:style>
  <w:style w:type="character" w:customStyle="1" w:styleId="tco-ellipsis">
    <w:name w:val="tco-ellipsis"/>
    <w:basedOn w:val="DefaultParagraphFont"/>
    <w:rsid w:val="002E7912"/>
  </w:style>
  <w:style w:type="character" w:styleId="Strong">
    <w:name w:val="Strong"/>
    <w:basedOn w:val="DefaultParagraphFont"/>
    <w:uiPriority w:val="22"/>
    <w:qFormat/>
    <w:rsid w:val="004442A7"/>
    <w:rPr>
      <w:b/>
      <w:bCs/>
    </w:rPr>
  </w:style>
  <w:style w:type="character" w:customStyle="1" w:styleId="apple-converted-space">
    <w:name w:val="apple-converted-space"/>
    <w:basedOn w:val="DefaultParagraphFont"/>
    <w:rsid w:val="004442A7"/>
  </w:style>
  <w:style w:type="character" w:customStyle="1" w:styleId="username">
    <w:name w:val="username"/>
    <w:basedOn w:val="DefaultParagraphFont"/>
    <w:rsid w:val="004442A7"/>
  </w:style>
  <w:style w:type="character" w:customStyle="1" w:styleId="timestamp">
    <w:name w:val="_timestamp"/>
    <w:basedOn w:val="DefaultParagraphFont"/>
    <w:rsid w:val="004442A7"/>
  </w:style>
  <w:style w:type="paragraph" w:customStyle="1" w:styleId="tweettextsize">
    <w:name w:val="tweettextsize"/>
    <w:basedOn w:val="Normal"/>
    <w:rsid w:val="004442A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asicParagraph">
    <w:name w:val="[Basic Paragraph]"/>
    <w:basedOn w:val="Normal"/>
    <w:uiPriority w:val="99"/>
    <w:rsid w:val="00BF29E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BF29E5"/>
    <w:pPr>
      <w:spacing w:after="0" w:line="240" w:lineRule="auto"/>
    </w:pPr>
  </w:style>
  <w:style w:type="table" w:styleId="TableGrid">
    <w:name w:val="Table Grid"/>
    <w:basedOn w:val="TableNormal"/>
    <w:uiPriority w:val="59"/>
    <w:rsid w:val="00B1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541755">
      <w:bodyDiv w:val="1"/>
      <w:marLeft w:val="0"/>
      <w:marRight w:val="0"/>
      <w:marTop w:val="0"/>
      <w:marBottom w:val="0"/>
      <w:divBdr>
        <w:top w:val="none" w:sz="0" w:space="0" w:color="auto"/>
        <w:left w:val="none" w:sz="0" w:space="0" w:color="auto"/>
        <w:bottom w:val="none" w:sz="0" w:space="0" w:color="auto"/>
        <w:right w:val="none" w:sz="0" w:space="0" w:color="auto"/>
      </w:divBdr>
    </w:div>
    <w:div w:id="13035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ists.ca/p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armacists.ca/pa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R6PnW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armacists.ca/pam" TargetMode="External"/><Relationship Id="rId4" Type="http://schemas.openxmlformats.org/officeDocument/2006/relationships/webSettings" Target="webSettings.xml"/><Relationship Id="rId9" Type="http://schemas.openxmlformats.org/officeDocument/2006/relationships/hyperlink" Target="http://www.pharmacists.ca/pa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Canadian Pharmacists Association</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birtwistle</dc:creator>
  <cp:lastModifiedBy>tgogo</cp:lastModifiedBy>
  <cp:revision>10</cp:revision>
  <cp:lastPrinted>2014-08-26T17:26:00Z</cp:lastPrinted>
  <dcterms:created xsi:type="dcterms:W3CDTF">2015-02-13T21:35:00Z</dcterms:created>
  <dcterms:modified xsi:type="dcterms:W3CDTF">2016-02-16T21:10:00Z</dcterms:modified>
</cp:coreProperties>
</file>